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44F3DC23" w:rsidR="00704FDF" w:rsidRPr="00A62ADA" w:rsidRDefault="0068325A" w:rsidP="00C45E24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6731CB">
        <w:t>8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C45E24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C45E24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C45E24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792F3BC0" w14:textId="0B38C515" w:rsidR="00C03E00" w:rsidRDefault="009E5C0D" w:rsidP="00C45E24">
      <w:pPr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256431" w:rsidRPr="008C01D5">
        <w:rPr>
          <w:rFonts w:cs="Arial"/>
        </w:rPr>
        <w:t>Działani</w:t>
      </w:r>
      <w:r w:rsidR="00256431">
        <w:rPr>
          <w:rFonts w:cs="Arial"/>
        </w:rPr>
        <w:t>a</w:t>
      </w:r>
      <w:r w:rsidR="00256431" w:rsidRPr="008C01D5">
        <w:rPr>
          <w:rFonts w:cs="Arial"/>
        </w:rPr>
        <w:t xml:space="preserve"> 2.7 Adaptacja do zmian klimatu w miastach ZITy regionalne</w:t>
      </w:r>
      <w:r w:rsidR="00256431">
        <w:rPr>
          <w:rFonts w:cs="Arial"/>
        </w:rPr>
        <w:t>.</w:t>
      </w:r>
    </w:p>
    <w:p w14:paraId="4045306B" w14:textId="0074F152" w:rsidR="00092D89" w:rsidRDefault="00DC5803" w:rsidP="00C45E24">
      <w:pPr>
        <w:tabs>
          <w:tab w:val="left" w:pos="352"/>
        </w:tabs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52EE3B09" w:rsidR="00277161" w:rsidRPr="002244C7" w:rsidRDefault="00841B85" w:rsidP="00C45E24">
      <w:pPr>
        <w:rPr>
          <w:rFonts w:eastAsia="Calibri" w:cs="Arial"/>
          <w:lang w:eastAsia="en-US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6731CB">
        <w:rPr>
          <w:rFonts w:cs="Arial"/>
        </w:rPr>
        <w:t xml:space="preserve"> pozytywną</w:t>
      </w:r>
      <w:r w:rsidR="00DA174F" w:rsidRPr="00733F58">
        <w:rPr>
          <w:rFonts w:cs="Arial"/>
        </w:rPr>
        <w:t xml:space="preserve">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256431" w:rsidRPr="008C01D5">
        <w:rPr>
          <w:rFonts w:cs="Arial"/>
        </w:rPr>
        <w:t>Działani</w:t>
      </w:r>
      <w:r w:rsidR="00256431">
        <w:rPr>
          <w:rFonts w:cs="Arial"/>
        </w:rPr>
        <w:t>a</w:t>
      </w:r>
      <w:r w:rsidR="00256431" w:rsidRPr="008C01D5">
        <w:rPr>
          <w:rFonts w:cs="Arial"/>
        </w:rPr>
        <w:t xml:space="preserve"> 2.7 Adaptacja do zmian klimatu w miastach ZITy regionalne</w:t>
      </w:r>
      <w:r w:rsidR="00E24B40" w:rsidRPr="00733F58">
        <w:rPr>
          <w:rFonts w:cs="Arial"/>
        </w:rPr>
        <w:t xml:space="preserve">,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C45E24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58DBD9E5" w14:textId="095189D5" w:rsidR="004B37EF" w:rsidRDefault="00CA6494" w:rsidP="002244C7">
      <w:pPr>
        <w:spacing w:before="0" w:beforeAutospacing="0" w:after="0" w:afterAutospacing="0"/>
        <w:rPr>
          <w:rFonts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256431" w:rsidRPr="008C01D5">
        <w:rPr>
          <w:rFonts w:cs="Arial"/>
        </w:rPr>
        <w:t>Działani</w:t>
      </w:r>
      <w:r w:rsidR="00256431">
        <w:rPr>
          <w:rFonts w:cs="Arial"/>
        </w:rPr>
        <w:t>a</w:t>
      </w:r>
      <w:r w:rsidR="00256431" w:rsidRPr="008C01D5">
        <w:rPr>
          <w:rFonts w:cs="Arial"/>
        </w:rPr>
        <w:t xml:space="preserve"> 2.7 Adaptacja do zmian klimatu w miastach ZITy regionalne</w:t>
      </w:r>
      <w:r w:rsidR="00256431">
        <w:rPr>
          <w:rFonts w:cs="Arial"/>
        </w:rPr>
        <w:t>.</w:t>
      </w:r>
    </w:p>
    <w:p w14:paraId="38CF29A7" w14:textId="1F5F603B" w:rsidR="00256431" w:rsidRPr="004B37EF" w:rsidRDefault="004B37EF" w:rsidP="004B37EF">
      <w:pPr>
        <w:tabs>
          <w:tab w:val="left" w:pos="352"/>
        </w:tabs>
        <w:spacing w:before="240" w:beforeAutospacing="0" w:after="240" w:afterAutospacing="0"/>
        <w:rPr>
          <w:rFonts w:cs="Arial"/>
        </w:rPr>
      </w:pPr>
      <w:r>
        <w:rPr>
          <w:rFonts w:cs="Arial"/>
          <w:lang w:eastAsia="en-US"/>
        </w:rPr>
        <w:t xml:space="preserve">Do projektu kryteriów przed posiedzeniem Grupy roboczej została zgłoszona uwaga przez </w:t>
      </w:r>
      <w:r w:rsidRPr="002E39CA">
        <w:rPr>
          <w:rFonts w:cs="Arial"/>
        </w:rPr>
        <w:t>Ur</w:t>
      </w:r>
      <w:r>
        <w:rPr>
          <w:rFonts w:cs="Arial"/>
        </w:rPr>
        <w:t>ząd</w:t>
      </w:r>
      <w:r w:rsidRPr="002E39CA">
        <w:rPr>
          <w:rFonts w:cs="Arial"/>
        </w:rPr>
        <w:t xml:space="preserve"> Miejski w Grudziądzu</w:t>
      </w:r>
      <w:r w:rsidRPr="00FE5134">
        <w:rPr>
          <w:rFonts w:eastAsia="Calibri" w:cs="Arial"/>
          <w:lang w:eastAsia="en-US"/>
        </w:rPr>
        <w:t xml:space="preserve"> (zgodnie z załącznikiem nr 2).</w:t>
      </w:r>
      <w:r>
        <w:rPr>
          <w:rFonts w:eastAsia="Calibri" w:cs="Arial"/>
          <w:lang w:eastAsia="en-US"/>
        </w:rPr>
        <w:t xml:space="preserve"> </w:t>
      </w:r>
      <w:r w:rsidRPr="001A0ABF">
        <w:rPr>
          <w:rFonts w:eastAsia="Calibri" w:cs="Arial"/>
          <w:lang w:eastAsia="en-US"/>
        </w:rPr>
        <w:t>W trakcie dyskusji nad projektem kryteriów Grupa robocza nie wprowadziła żadnych zmian.</w:t>
      </w:r>
    </w:p>
    <w:p w14:paraId="241E7D43" w14:textId="2334AE9C" w:rsidR="00DC5803" w:rsidRPr="00EB73E4" w:rsidRDefault="008A0352" w:rsidP="002244C7">
      <w:pPr>
        <w:tabs>
          <w:tab w:val="left" w:pos="352"/>
        </w:tabs>
        <w:spacing w:before="0" w:beforeAutospacing="0" w:after="0" w:afterAutospacing="0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5C061" w14:textId="77777777" w:rsidR="0073596A" w:rsidRDefault="0073596A" w:rsidP="00E60C15">
      <w:r>
        <w:separator/>
      </w:r>
    </w:p>
  </w:endnote>
  <w:endnote w:type="continuationSeparator" w:id="0">
    <w:p w14:paraId="64395BA2" w14:textId="77777777" w:rsidR="0073596A" w:rsidRDefault="0073596A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6D6FF" w14:textId="77777777" w:rsidR="0073596A" w:rsidRDefault="0073596A" w:rsidP="00E60C15">
      <w:r>
        <w:separator/>
      </w:r>
    </w:p>
  </w:footnote>
  <w:footnote w:type="continuationSeparator" w:id="0">
    <w:p w14:paraId="5776C5A6" w14:textId="77777777" w:rsidR="0073596A" w:rsidRDefault="0073596A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8"/>
  </w:num>
  <w:num w:numId="2" w16cid:durableId="2007857691">
    <w:abstractNumId w:val="17"/>
  </w:num>
  <w:num w:numId="3" w16cid:durableId="955478026">
    <w:abstractNumId w:val="8"/>
  </w:num>
  <w:num w:numId="4" w16cid:durableId="1971205187">
    <w:abstractNumId w:val="0"/>
  </w:num>
  <w:num w:numId="5" w16cid:durableId="708378950">
    <w:abstractNumId w:val="21"/>
  </w:num>
  <w:num w:numId="6" w16cid:durableId="450441904">
    <w:abstractNumId w:val="2"/>
  </w:num>
  <w:num w:numId="7" w16cid:durableId="952440007">
    <w:abstractNumId w:val="6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19"/>
  </w:num>
  <w:num w:numId="10" w16cid:durableId="297492215">
    <w:abstractNumId w:val="14"/>
  </w:num>
  <w:num w:numId="11" w16cid:durableId="1874806797">
    <w:abstractNumId w:val="11"/>
  </w:num>
  <w:num w:numId="12" w16cid:durableId="16282014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4"/>
  </w:num>
  <w:num w:numId="15" w16cid:durableId="1544050756">
    <w:abstractNumId w:val="7"/>
  </w:num>
  <w:num w:numId="16" w16cid:durableId="61028069">
    <w:abstractNumId w:val="9"/>
  </w:num>
  <w:num w:numId="17" w16cid:durableId="572351819">
    <w:abstractNumId w:val="3"/>
  </w:num>
  <w:num w:numId="18" w16cid:durableId="1274940844">
    <w:abstractNumId w:val="15"/>
  </w:num>
  <w:num w:numId="19" w16cid:durableId="1010522357">
    <w:abstractNumId w:val="13"/>
  </w:num>
  <w:num w:numId="20" w16cid:durableId="2037923048">
    <w:abstractNumId w:val="16"/>
  </w:num>
  <w:num w:numId="21" w16cid:durableId="1541210866">
    <w:abstractNumId w:val="10"/>
  </w:num>
  <w:num w:numId="22" w16cid:durableId="875848696">
    <w:abstractNumId w:val="20"/>
  </w:num>
  <w:num w:numId="23" w16cid:durableId="1862695395">
    <w:abstractNumId w:val="1"/>
  </w:num>
  <w:num w:numId="24" w16cid:durableId="1280261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5361"/>
    <w:rsid w:val="00045C2B"/>
    <w:rsid w:val="000500AD"/>
    <w:rsid w:val="00055700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72A72"/>
    <w:rsid w:val="00180E1A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F212C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56431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F89"/>
    <w:rsid w:val="002F79AC"/>
    <w:rsid w:val="0030193E"/>
    <w:rsid w:val="003019A5"/>
    <w:rsid w:val="003040D0"/>
    <w:rsid w:val="00305B09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5314"/>
    <w:rsid w:val="003372E9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6EB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A2BA9"/>
    <w:rsid w:val="004B37EF"/>
    <w:rsid w:val="004B3B20"/>
    <w:rsid w:val="004C0FD0"/>
    <w:rsid w:val="004D4CF8"/>
    <w:rsid w:val="004D5705"/>
    <w:rsid w:val="004D7319"/>
    <w:rsid w:val="004E053E"/>
    <w:rsid w:val="004E3FCC"/>
    <w:rsid w:val="00500A97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1390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64B96"/>
    <w:rsid w:val="00666128"/>
    <w:rsid w:val="00666EFE"/>
    <w:rsid w:val="00672465"/>
    <w:rsid w:val="006731CB"/>
    <w:rsid w:val="006769DD"/>
    <w:rsid w:val="00681507"/>
    <w:rsid w:val="00681A64"/>
    <w:rsid w:val="00682D46"/>
    <w:rsid w:val="0068325A"/>
    <w:rsid w:val="00684C03"/>
    <w:rsid w:val="00685EAC"/>
    <w:rsid w:val="00686261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596A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B03074"/>
    <w:rsid w:val="00B05527"/>
    <w:rsid w:val="00B05546"/>
    <w:rsid w:val="00B1324D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3E00"/>
    <w:rsid w:val="00C07733"/>
    <w:rsid w:val="00C15D3C"/>
    <w:rsid w:val="00C20AA4"/>
    <w:rsid w:val="00C33C6D"/>
    <w:rsid w:val="00C34BF5"/>
    <w:rsid w:val="00C37A03"/>
    <w:rsid w:val="00C414E6"/>
    <w:rsid w:val="00C45E24"/>
    <w:rsid w:val="00C509A2"/>
    <w:rsid w:val="00C51455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1CDB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5606"/>
    <w:rsid w:val="00E4695D"/>
    <w:rsid w:val="00E500A7"/>
    <w:rsid w:val="00E54468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F058C4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A78E5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253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6</cp:revision>
  <cp:lastPrinted>2023-03-23T14:27:00Z</cp:lastPrinted>
  <dcterms:created xsi:type="dcterms:W3CDTF">2026-03-04T12:38:00Z</dcterms:created>
  <dcterms:modified xsi:type="dcterms:W3CDTF">2026-03-11T09:42:00Z</dcterms:modified>
</cp:coreProperties>
</file>